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34A87" w:rsidRDefault="008C135F" w:rsidP="00934A87">
      <w:pPr>
        <w:rPr>
          <w:rFonts w:ascii="ＭＳ 明朝" w:eastAsia="ＭＳ 明朝" w:hAnsi="ＭＳ 明朝"/>
          <w:b/>
        </w:rPr>
      </w:pPr>
      <w:r>
        <w:rPr>
          <w:rFonts w:eastAsiaTheme="minorHAnsi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840000" cy="3302000"/>
                <wp:effectExtent l="0" t="0" r="18415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3302000"/>
                        </a:xfrm>
                        <a:prstGeom prst="roundRect">
                          <a:avLst>
                            <a:gd name="adj" fmla="val 7712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A87" w:rsidRDefault="00934A87" w:rsidP="00B5633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934A87" w:rsidRDefault="00934A87" w:rsidP="00B5633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934A87" w:rsidRPr="00B5633B" w:rsidRDefault="00934A87" w:rsidP="00B5633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19pt;width:538.6pt;height:260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5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" filled="f" strokecolor="#1f4d78 [1604]" strokeweight="1pt">
                <v:stroke joinstyle="miter"/>
                <v:textbox>
                  <w:txbxContent>
                    <w:p w:rsidR="00934A87" w:rsidRDefault="00934A87" w:rsidP="00B5633B">
                      <w:pPr>
                        <w:rPr>
                          <w:color w:val="000000" w:themeColor="text1"/>
                        </w:rPr>
                      </w:pPr>
                    </w:p>
                    <w:p w:rsidR="00934A87" w:rsidRDefault="00934A87" w:rsidP="00B5633B">
                      <w:pPr>
                        <w:rPr>
                          <w:color w:val="000000" w:themeColor="text1"/>
                        </w:rPr>
                      </w:pPr>
                    </w:p>
                    <w:p w:rsidR="00934A87" w:rsidRPr="00B5633B" w:rsidRDefault="00934A87" w:rsidP="00B5633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1966" w:rsidRPr="00DB7596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762000</wp:posOffset>
                </wp:positionV>
                <wp:extent cx="2800350" cy="15811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111" w:type="dxa"/>
                              <w:tblInd w:w="-1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418"/>
                              <w:gridCol w:w="1417"/>
                            </w:tblGrid>
                            <w:tr w:rsidR="00E67F62" w:rsidRPr="00E67F62" w:rsidTr="00025EE8">
                              <w:trPr>
                                <w:trHeight w:val="375"/>
                              </w:trPr>
                              <w:tc>
                                <w:tcPr>
                                  <w:tcW w:w="4111" w:type="dxa"/>
                                  <w:gridSpan w:val="3"/>
                                  <w:tcBorders>
                                    <w:top w:val="nil"/>
                                    <w:left w:val="single" w:sz="8" w:space="0" w:color="FFFFFF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7F62" w:rsidRPr="00E67F62" w:rsidRDefault="00E67F62" w:rsidP="00E67F62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7F62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あなたは</w:t>
                                  </w:r>
                                  <w:r w:rsidR="008C135F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自分の</w:t>
                                  </w:r>
                                  <w:r w:rsidRPr="00E67F62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スマホを持っていますか？</w:t>
                                  </w:r>
                                </w:p>
                              </w:tc>
                            </w:tr>
                            <w:tr w:rsidR="00E67F62" w:rsidRPr="00E67F62" w:rsidTr="00025EE8">
                              <w:trPr>
                                <w:trHeight w:val="37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7F62" w:rsidRPr="00E67F62" w:rsidRDefault="009836A3" w:rsidP="00E67F6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7F62" w:rsidRPr="00E67F62" w:rsidRDefault="00E67F62" w:rsidP="009836A3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7F6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H25(</w:t>
                                  </w:r>
                                  <w:r w:rsidR="009836A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回答</w:t>
                                  </w:r>
                                  <w:r w:rsidRPr="00E67F6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人数)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7F62" w:rsidRPr="00E67F62" w:rsidRDefault="00E67F62" w:rsidP="009836A3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7F6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R元(</w:t>
                                  </w:r>
                                  <w:r w:rsidR="009836A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回答</w:t>
                                  </w:r>
                                  <w:r w:rsidRPr="00E67F6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人数)</w:t>
                                  </w:r>
                                </w:p>
                              </w:tc>
                            </w:tr>
                            <w:tr w:rsidR="00E67F62" w:rsidRPr="00E67F62" w:rsidTr="00025EE8">
                              <w:trPr>
                                <w:trHeight w:val="37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7F62" w:rsidRPr="006039A4" w:rsidRDefault="00E67F62" w:rsidP="00E67F62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6039A4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小学５年生</w:t>
                                  </w:r>
                                  <w:r w:rsidR="006039A4" w:rsidRPr="006039A4">
                                    <w:rPr>
                                      <w:rFonts w:ascii="ＭＳ 明朝" w:eastAsia="ＭＳ 明朝" w:hAnsi="ＭＳ 明朝" w:cs="ＭＳ Ｐゴシック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7F62" w:rsidRPr="00E67F62" w:rsidRDefault="00E67F62" w:rsidP="00F2346F">
                                  <w:pPr>
                                    <w:widowControl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7F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4.9％(616</w:t>
                                  </w:r>
                                  <w:r w:rsidR="00F2346F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  <w:r w:rsidRPr="00E67F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7F62" w:rsidRPr="00E67F62" w:rsidRDefault="00E67F62" w:rsidP="00E67F62">
                                  <w:pPr>
                                    <w:widowControl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7F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22.4％(566</w:t>
                                  </w:r>
                                  <w:r w:rsidR="00F2346F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  <w:r w:rsidRPr="00E67F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67F62" w:rsidRPr="00E67F62" w:rsidTr="00025EE8">
                              <w:trPr>
                                <w:trHeight w:val="37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7F62" w:rsidRPr="006039A4" w:rsidRDefault="00E67F62" w:rsidP="00E67F62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6039A4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中学２年生</w:t>
                                  </w:r>
                                  <w:r w:rsidR="006039A4" w:rsidRPr="006039A4">
                                    <w:rPr>
                                      <w:rFonts w:ascii="ＭＳ 明朝" w:eastAsia="ＭＳ 明朝" w:hAnsi="ＭＳ 明朝" w:cs="ＭＳ Ｐゴシック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7F62" w:rsidRPr="00E67F62" w:rsidRDefault="00E67F62" w:rsidP="00F2346F">
                                  <w:pPr>
                                    <w:widowControl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7F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28.1％(606</w:t>
                                  </w:r>
                                  <w:r w:rsidR="00F2346F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  <w:r w:rsidRPr="00E67F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7F62" w:rsidRPr="00E67F62" w:rsidRDefault="00E67F62" w:rsidP="00E67F62">
                                  <w:pPr>
                                    <w:widowControl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7F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56.6％(579</w:t>
                                  </w:r>
                                  <w:r w:rsidR="00F2346F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  <w:r w:rsidRPr="00E67F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67F62" w:rsidRPr="00E67F62" w:rsidTr="00025EE8">
                              <w:trPr>
                                <w:trHeight w:val="37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7F62" w:rsidRPr="006039A4" w:rsidRDefault="00E67F62" w:rsidP="00E67F62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6039A4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高校２年生</w:t>
                                  </w:r>
                                  <w:r w:rsidR="00025EE8" w:rsidRPr="006039A4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7F62" w:rsidRPr="00E67F62" w:rsidRDefault="00E67F62" w:rsidP="00E67F62">
                                  <w:pPr>
                                    <w:widowControl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7F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78.5％(594</w:t>
                                  </w:r>
                                  <w:r w:rsidR="00F2346F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  <w:r w:rsidRPr="00E67F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7F62" w:rsidRPr="00E67F62" w:rsidRDefault="00E67F62" w:rsidP="00E67F62">
                                  <w:pPr>
                                    <w:widowControl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7F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98.0％(642</w:t>
                                  </w:r>
                                  <w:r w:rsidR="00F2346F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  <w:r w:rsidRPr="00E67F6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67F62" w:rsidRPr="00E67F62" w:rsidTr="00025EE8">
                              <w:trPr>
                                <w:trHeight w:val="375"/>
                              </w:trPr>
                              <w:tc>
                                <w:tcPr>
                                  <w:tcW w:w="4111" w:type="dxa"/>
                                  <w:gridSpan w:val="3"/>
                                  <w:tcBorders>
                                    <w:top w:val="nil"/>
                                    <w:left w:val="single" w:sz="8" w:space="0" w:color="FFFFFF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7F62" w:rsidRDefault="00E67F62" w:rsidP="006039A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0"/>
                                      <w:szCs w:val="18"/>
                                    </w:rPr>
                                  </w:pPr>
                                  <w:r w:rsidRPr="00E67F62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0"/>
                                      <w:szCs w:val="18"/>
                                    </w:rPr>
                                    <w:t>栃木県総合教育センター「情報モラルの育成に関する調査研究（Ｒ元年度）」調べ</w:t>
                                  </w:r>
                                </w:p>
                                <w:p w:rsidR="00025EE8" w:rsidRPr="00E67F62" w:rsidRDefault="00025EE8" w:rsidP="00025EE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0"/>
                                      <w:szCs w:val="18"/>
                                    </w:rPr>
                                    <w:t>※特別</w:t>
                                  </w:r>
                                  <w:r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0"/>
                                      <w:szCs w:val="18"/>
                                    </w:rPr>
                                    <w:t>支援学校高等部</w:t>
                                  </w:r>
                                  <w:r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0"/>
                                      <w:szCs w:val="18"/>
                                    </w:rPr>
                                    <w:t>2年生</w:t>
                                  </w:r>
                                  <w:r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0"/>
                                      <w:szCs w:val="18"/>
                                    </w:rPr>
                                    <w:t>を含む</w:t>
                                  </w:r>
                                </w:p>
                              </w:tc>
                            </w:tr>
                          </w:tbl>
                          <w:p w:rsidR="00E67F62" w:rsidRPr="00E67F62" w:rsidRDefault="00E67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02.25pt;margin-top:60pt;width:220.5pt;height:12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" stroked="f">
                <v:textbox>
                  <w:txbxContent>
                    <w:tbl>
                      <w:tblPr>
                        <w:tblW w:w="4111" w:type="dxa"/>
                        <w:tblInd w:w="-1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418"/>
                        <w:gridCol w:w="1417"/>
                      </w:tblGrid>
                      <w:tr w:rsidR="00E67F62" w:rsidRPr="00E67F62" w:rsidTr="00025EE8">
                        <w:trPr>
                          <w:trHeight w:val="375"/>
                        </w:trPr>
                        <w:tc>
                          <w:tcPr>
                            <w:tcW w:w="4111" w:type="dxa"/>
                            <w:gridSpan w:val="3"/>
                            <w:tcBorders>
                              <w:top w:val="nil"/>
                              <w:left w:val="single" w:sz="8" w:space="0" w:color="FFFFFF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7F62" w:rsidRPr="00E67F62" w:rsidRDefault="00E67F62" w:rsidP="00E67F62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7F62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あなたは</w:t>
                            </w:r>
                            <w:r w:rsidR="008C135F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自分の</w:t>
                            </w:r>
                            <w:r w:rsidRPr="00E67F62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スマホを持っていますか？</w:t>
                            </w:r>
                          </w:p>
                        </w:tc>
                      </w:tr>
                      <w:tr w:rsidR="00E67F62" w:rsidRPr="00E67F62" w:rsidTr="00025EE8">
                        <w:trPr>
                          <w:trHeight w:val="375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7F62" w:rsidRPr="00E67F62" w:rsidRDefault="009836A3" w:rsidP="00E67F6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7F62" w:rsidRPr="00E67F62" w:rsidRDefault="00E67F62" w:rsidP="009836A3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7F6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H25(</w:t>
                            </w:r>
                            <w:r w:rsidR="009836A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回答</w:t>
                            </w:r>
                            <w:r w:rsidRPr="00E67F6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人数)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7F62" w:rsidRPr="00E67F62" w:rsidRDefault="00E67F62" w:rsidP="009836A3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7F6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R元(</w:t>
                            </w:r>
                            <w:r w:rsidR="009836A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回答</w:t>
                            </w:r>
                            <w:r w:rsidRPr="00E67F6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人数)</w:t>
                            </w:r>
                          </w:p>
                        </w:tc>
                      </w:tr>
                      <w:tr w:rsidR="00E67F62" w:rsidRPr="00E67F62" w:rsidTr="00025EE8">
                        <w:trPr>
                          <w:trHeight w:val="375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7F62" w:rsidRPr="006039A4" w:rsidRDefault="00E67F62" w:rsidP="00E67F62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039A4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小学５年生</w:t>
                            </w:r>
                            <w:r w:rsidR="006039A4" w:rsidRPr="006039A4">
                              <w:rPr>
                                <w:rFonts w:ascii="ＭＳ 明朝" w:eastAsia="ＭＳ 明朝" w:hAnsi="ＭＳ 明朝" w:cs="ＭＳ Ｐゴシック" w:hint="eastAsia"/>
                                <w:color w:val="FFFFFF" w:themeColor="background1"/>
                                <w:kern w:val="0"/>
                                <w:sz w:val="16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7F62" w:rsidRPr="00E67F62" w:rsidRDefault="00E67F62" w:rsidP="00F2346F">
                            <w:pPr>
                              <w:widowControl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7F6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4.9％(616</w:t>
                            </w:r>
                            <w:r w:rsidR="00F2346F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  <w:r w:rsidRPr="00E67F6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7F62" w:rsidRPr="00E67F62" w:rsidRDefault="00E67F62" w:rsidP="00E67F62">
                            <w:pPr>
                              <w:widowControl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7F6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22.4％(566</w:t>
                            </w:r>
                            <w:r w:rsidR="00F2346F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  <w:r w:rsidRPr="00E67F6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E67F62" w:rsidRPr="00E67F62" w:rsidTr="00025EE8">
                        <w:trPr>
                          <w:trHeight w:val="375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7F62" w:rsidRPr="006039A4" w:rsidRDefault="00E67F62" w:rsidP="00E67F62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039A4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中学２年生</w:t>
                            </w:r>
                            <w:r w:rsidR="006039A4" w:rsidRPr="006039A4">
                              <w:rPr>
                                <w:rFonts w:ascii="ＭＳ 明朝" w:eastAsia="ＭＳ 明朝" w:hAnsi="ＭＳ 明朝" w:cs="ＭＳ Ｐゴシック" w:hint="eastAsia"/>
                                <w:color w:val="FFFFFF" w:themeColor="background1"/>
                                <w:kern w:val="0"/>
                                <w:sz w:val="16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7F62" w:rsidRPr="00E67F62" w:rsidRDefault="00E67F62" w:rsidP="00F2346F">
                            <w:pPr>
                              <w:widowControl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7F6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28.1％(606</w:t>
                            </w:r>
                            <w:r w:rsidR="00F2346F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  <w:r w:rsidRPr="00E67F6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7F62" w:rsidRPr="00E67F62" w:rsidRDefault="00E67F62" w:rsidP="00E67F62">
                            <w:pPr>
                              <w:widowControl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7F6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56.6％(579</w:t>
                            </w:r>
                            <w:r w:rsidR="00F2346F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  <w:r w:rsidRPr="00E67F6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E67F62" w:rsidRPr="00E67F62" w:rsidTr="00025EE8">
                        <w:trPr>
                          <w:trHeight w:val="375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7F62" w:rsidRPr="006039A4" w:rsidRDefault="00E67F62" w:rsidP="00E67F62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039A4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高校２年生</w:t>
                            </w:r>
                            <w:r w:rsidR="00025EE8" w:rsidRPr="006039A4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7F62" w:rsidRPr="00E67F62" w:rsidRDefault="00E67F62" w:rsidP="00E67F62">
                            <w:pPr>
                              <w:widowControl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7F6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78.5％(594</w:t>
                            </w:r>
                            <w:r w:rsidR="00F2346F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  <w:r w:rsidRPr="00E67F6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7F62" w:rsidRPr="00E67F62" w:rsidRDefault="00E67F62" w:rsidP="00E67F62">
                            <w:pPr>
                              <w:widowControl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7F6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98.0％(642</w:t>
                            </w:r>
                            <w:r w:rsidR="00F2346F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  <w:r w:rsidRPr="00E67F6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E67F62" w:rsidRPr="00E67F62" w:rsidTr="00025EE8">
                        <w:trPr>
                          <w:trHeight w:val="375"/>
                        </w:trPr>
                        <w:tc>
                          <w:tcPr>
                            <w:tcW w:w="4111" w:type="dxa"/>
                            <w:gridSpan w:val="3"/>
                            <w:tcBorders>
                              <w:top w:val="nil"/>
                              <w:left w:val="single" w:sz="8" w:space="0" w:color="FFFFFF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7F62" w:rsidRDefault="00E67F62" w:rsidP="006039A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</w:pPr>
                            <w:r w:rsidRPr="00E67F62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栃木県総合教育センター「情報モラルの育成に関する調査研究（Ｒ元年度）」調べ</w:t>
                            </w:r>
                          </w:p>
                          <w:p w:rsidR="00025EE8" w:rsidRPr="00E67F62" w:rsidRDefault="00025EE8" w:rsidP="00025EE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※特別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支援学校高等部</w:t>
                            </w: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2年生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を含む</w:t>
                            </w:r>
                          </w:p>
                        </w:tc>
                      </w:tr>
                    </w:tbl>
                    <w:p w:rsidR="00E67F62" w:rsidRPr="00E67F62" w:rsidRDefault="00E67F62"/>
                  </w:txbxContent>
                </v:textbox>
                <w10:wrap type="square"/>
              </v:shape>
            </w:pict>
          </mc:Fallback>
        </mc:AlternateContent>
      </w:r>
      <w:r w:rsidR="00934A87">
        <w:rPr>
          <w:rFonts w:ascii="ＭＳ 明朝" w:eastAsia="ＭＳ 明朝" w:hAnsi="ＭＳ 明朝" w:hint="eastAsia"/>
          <w:b/>
        </w:rPr>
        <w:t>01</w:t>
      </w:r>
      <w:r w:rsidR="009A29CF">
        <w:rPr>
          <w:rFonts w:ascii="ＭＳ 明朝" w:eastAsia="ＭＳ 明朝" w:hAnsi="ＭＳ 明朝" w:hint="eastAsia"/>
          <w:b/>
        </w:rPr>
        <w:t>スマートフォン</w:t>
      </w:r>
      <w:r w:rsidR="00934A87">
        <w:rPr>
          <w:rFonts w:ascii="ＭＳ 明朝" w:eastAsia="ＭＳ 明朝" w:hAnsi="ＭＳ 明朝" w:hint="eastAsia"/>
          <w:b/>
        </w:rPr>
        <w:t>の購入を決める前に</w:t>
      </w:r>
    </w:p>
    <w:p w:rsidR="00666FD4" w:rsidRPr="00934A87" w:rsidRDefault="0064108A" w:rsidP="00934A87">
      <w:pPr>
        <w:jc w:val="center"/>
        <w:rPr>
          <w:rFonts w:ascii="HG丸ｺﾞｼｯｸM-PRO" w:eastAsia="HG丸ｺﾞｼｯｸM-PRO" w:hAnsi="HG丸ｺﾞｼｯｸM-PRO"/>
          <w:b/>
          <w:color w:val="A5A5A5" w:themeColor="accent3"/>
          <w:sz w:val="28"/>
          <w:szCs w:val="2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</w:rPr>
        <w:t xml:space="preserve"> </w:t>
      </w:r>
      <w:r w:rsidR="00934A87">
        <w:rPr>
          <w:rFonts w:ascii="HG丸ｺﾞｼｯｸM-PRO" w:eastAsia="HG丸ｺﾞｼｯｸM-PRO" w:hAnsi="HG丸ｺﾞｼｯｸM-PRO" w:hint="eastAsia"/>
          <w:b/>
          <w:color w:val="A5A5A5" w:themeColor="accent3"/>
          <w:sz w:val="28"/>
          <w:szCs w:val="2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本当に</w:t>
      </w:r>
      <w:r w:rsidR="00934A87">
        <w:rPr>
          <w:rFonts w:ascii="HG丸ｺﾞｼｯｸM-PRO" w:eastAsia="HG丸ｺﾞｼｯｸM-PRO" w:hAnsi="HG丸ｺﾞｼｯｸM-PRO"/>
          <w:b/>
          <w:color w:val="A5A5A5" w:themeColor="accent3"/>
          <w:sz w:val="28"/>
          <w:szCs w:val="2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スマートフォンは必要</w:t>
      </w:r>
      <w:r w:rsidR="00934A87" w:rsidRPr="00DF0E7D">
        <w:rPr>
          <w:rFonts w:ascii="HG丸ｺﾞｼｯｸM-PRO" w:eastAsia="HG丸ｺﾞｼｯｸM-PRO" w:hAnsi="HG丸ｺﾞｼｯｸM-PRO"/>
          <w:b/>
          <w:color w:val="A5A5A5" w:themeColor="accent3"/>
          <w:sz w:val="28"/>
          <w:szCs w:val="2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？</w:t>
      </w:r>
    </w:p>
    <w:p w:rsidR="00666FD4" w:rsidRPr="00DB7596" w:rsidRDefault="00934A87" w:rsidP="00C4196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DB7596">
        <w:rPr>
          <w:rFonts w:ascii="ＭＳ 明朝" w:eastAsia="ＭＳ 明朝" w:hAnsi="ＭＳ 明朝" w:hint="eastAsia"/>
          <w:color w:val="000000" w:themeColor="text1"/>
        </w:rPr>
        <w:t>「自分用のスマートフォンが欲しい」とお子さんに言われたらどうしますか？</w:t>
      </w:r>
    </w:p>
    <w:p w:rsidR="00666FD4" w:rsidRPr="00DB7596" w:rsidRDefault="008C135F" w:rsidP="00C4196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令和元年度に</w:t>
      </w:r>
      <w:r w:rsidR="00666FD4" w:rsidRPr="00DB7596">
        <w:rPr>
          <w:rFonts w:ascii="ＭＳ 明朝" w:eastAsia="ＭＳ 明朝" w:hAnsi="ＭＳ 明朝" w:hint="eastAsia"/>
          <w:color w:val="000000" w:themeColor="text1"/>
        </w:rPr>
        <w:t>栃木県</w:t>
      </w:r>
      <w:r w:rsidR="00421891" w:rsidRPr="00DB7596">
        <w:rPr>
          <w:rFonts w:ascii="ＭＳ 明朝" w:eastAsia="ＭＳ 明朝" w:hAnsi="ＭＳ 明朝"/>
          <w:color w:val="000000" w:themeColor="text1"/>
        </w:rPr>
        <w:t>総合教育センター</w:t>
      </w:r>
      <w:r w:rsidR="00421891" w:rsidRPr="00DB7596">
        <w:rPr>
          <w:rFonts w:ascii="ＭＳ 明朝" w:eastAsia="ＭＳ 明朝" w:hAnsi="ＭＳ 明朝" w:hint="eastAsia"/>
          <w:color w:val="000000" w:themeColor="text1"/>
        </w:rPr>
        <w:t>で行った</w:t>
      </w:r>
      <w:r w:rsidR="00666FD4" w:rsidRPr="00DB7596">
        <w:rPr>
          <w:rFonts w:ascii="ＭＳ 明朝" w:eastAsia="ＭＳ 明朝" w:hAnsi="ＭＳ 明朝"/>
          <w:color w:val="000000" w:themeColor="text1"/>
        </w:rPr>
        <w:t>調査</w:t>
      </w:r>
      <w:r w:rsidR="00934A87" w:rsidRPr="00DB7596">
        <w:rPr>
          <w:rFonts w:ascii="ＭＳ 明朝" w:eastAsia="ＭＳ 明朝" w:hAnsi="ＭＳ 明朝" w:hint="eastAsia"/>
          <w:color w:val="000000" w:themeColor="text1"/>
        </w:rPr>
        <w:t>では、小学</w:t>
      </w:r>
      <w:r w:rsidR="00DB7596" w:rsidRPr="00DB7596">
        <w:rPr>
          <w:rFonts w:ascii="ＭＳ 明朝" w:eastAsia="ＭＳ 明朝" w:hAnsi="ＭＳ 明朝" w:hint="eastAsia"/>
          <w:color w:val="000000" w:themeColor="text1"/>
        </w:rPr>
        <w:t>５</w:t>
      </w:r>
      <w:r w:rsidR="00934A87" w:rsidRPr="00DB7596">
        <w:rPr>
          <w:rFonts w:ascii="ＭＳ 明朝" w:eastAsia="ＭＳ 明朝" w:hAnsi="ＭＳ 明朝" w:hint="eastAsia"/>
          <w:color w:val="000000" w:themeColor="text1"/>
        </w:rPr>
        <w:t>年生の22.4％がスマートフォンを所持していると回答しています。前回（平成25</w:t>
      </w:r>
      <w:r w:rsidR="00517FC5" w:rsidRPr="00DB7596">
        <w:rPr>
          <w:rFonts w:ascii="ＭＳ 明朝" w:eastAsia="ＭＳ 明朝" w:hAnsi="ＭＳ 明朝" w:hint="eastAsia"/>
          <w:color w:val="000000" w:themeColor="text1"/>
        </w:rPr>
        <w:t>年度）の調査時より所持率は増加していますが、実際には</w:t>
      </w:r>
      <w:r w:rsidR="00C7041E" w:rsidRPr="00DB7596">
        <w:rPr>
          <w:rFonts w:ascii="ＭＳ 明朝" w:eastAsia="ＭＳ 明朝" w:hAnsi="ＭＳ 明朝" w:hint="eastAsia"/>
          <w:color w:val="000000" w:themeColor="text1"/>
        </w:rPr>
        <w:t>５</w:t>
      </w:r>
      <w:r w:rsidR="00517FC5" w:rsidRPr="00DB7596">
        <w:rPr>
          <w:rFonts w:ascii="ＭＳ 明朝" w:eastAsia="ＭＳ 明朝" w:hAnsi="ＭＳ 明朝" w:hint="eastAsia"/>
          <w:color w:val="000000" w:themeColor="text1"/>
        </w:rPr>
        <w:t>人に１人</w:t>
      </w:r>
      <w:r w:rsidR="00A54C49">
        <w:rPr>
          <w:rFonts w:ascii="ＭＳ 明朝" w:eastAsia="ＭＳ 明朝" w:hAnsi="ＭＳ 明朝" w:hint="eastAsia"/>
          <w:color w:val="000000" w:themeColor="text1"/>
        </w:rPr>
        <w:t>程度の</w:t>
      </w:r>
      <w:r w:rsidR="00517FC5" w:rsidRPr="00DB7596">
        <w:rPr>
          <w:rFonts w:ascii="ＭＳ 明朝" w:eastAsia="ＭＳ 明朝" w:hAnsi="ＭＳ 明朝" w:hint="eastAsia"/>
          <w:color w:val="000000" w:themeColor="text1"/>
        </w:rPr>
        <w:t>所持率となっています。つまり、「みんな</w:t>
      </w:r>
      <w:r>
        <w:rPr>
          <w:rFonts w:ascii="ＭＳ 明朝" w:eastAsia="ＭＳ 明朝" w:hAnsi="ＭＳ 明朝" w:hint="eastAsia"/>
          <w:color w:val="000000" w:themeColor="text1"/>
        </w:rPr>
        <w:t>持って</w:t>
      </w:r>
      <w:r w:rsidR="00517FC5" w:rsidRPr="00DB7596">
        <w:rPr>
          <w:rFonts w:ascii="ＭＳ 明朝" w:eastAsia="ＭＳ 明朝" w:hAnsi="ＭＳ 明朝" w:hint="eastAsia"/>
          <w:color w:val="000000" w:themeColor="text1"/>
        </w:rPr>
        <w:t>いる」わけではありません。</w:t>
      </w:r>
    </w:p>
    <w:p w:rsidR="00666FD4" w:rsidRPr="00DB7596" w:rsidRDefault="00517FC5" w:rsidP="00C4196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DB7596">
        <w:rPr>
          <w:rFonts w:ascii="ＭＳ 明朝" w:eastAsia="ＭＳ 明朝" w:hAnsi="ＭＳ 明朝" w:hint="eastAsia"/>
          <w:color w:val="000000" w:themeColor="text1"/>
        </w:rPr>
        <w:t>お子さんに「スマートフォンが欲しい」と言われたら、まずは、</w:t>
      </w:r>
      <w:r w:rsidR="00C7041E" w:rsidRPr="00DB7596">
        <w:rPr>
          <w:rFonts w:ascii="ＭＳ 明朝" w:eastAsia="ＭＳ 明朝" w:hAnsi="ＭＳ 明朝" w:hint="eastAsia"/>
          <w:color w:val="000000" w:themeColor="text1"/>
        </w:rPr>
        <w:t>「</w:t>
      </w:r>
      <w:r w:rsidRPr="00DB7596">
        <w:rPr>
          <w:rFonts w:ascii="ＭＳ 明朝" w:eastAsia="ＭＳ 明朝" w:hAnsi="ＭＳ 明朝" w:hint="eastAsia"/>
          <w:color w:val="000000" w:themeColor="text1"/>
        </w:rPr>
        <w:t>何に使いたいのか</w:t>
      </w:r>
      <w:r w:rsidR="00C7041E" w:rsidRPr="00DB7596">
        <w:rPr>
          <w:rFonts w:ascii="ＭＳ 明朝" w:eastAsia="ＭＳ 明朝" w:hAnsi="ＭＳ 明朝" w:hint="eastAsia"/>
          <w:color w:val="000000" w:themeColor="text1"/>
        </w:rPr>
        <w:t>」「</w:t>
      </w:r>
      <w:r w:rsidR="00666FD4" w:rsidRPr="00DB7596">
        <w:rPr>
          <w:rFonts w:ascii="ＭＳ 明朝" w:eastAsia="ＭＳ 明朝" w:hAnsi="ＭＳ 明朝"/>
          <w:color w:val="000000" w:themeColor="text1"/>
        </w:rPr>
        <w:t>本当に</w:t>
      </w:r>
      <w:r w:rsidRPr="00DB7596">
        <w:rPr>
          <w:rFonts w:ascii="ＭＳ 明朝" w:eastAsia="ＭＳ 明朝" w:hAnsi="ＭＳ 明朝" w:hint="eastAsia"/>
          <w:color w:val="000000" w:themeColor="text1"/>
        </w:rPr>
        <w:t>今、</w:t>
      </w:r>
      <w:r w:rsidRPr="00DB7596">
        <w:rPr>
          <w:rFonts w:ascii="ＭＳ 明朝" w:eastAsia="ＭＳ 明朝" w:hAnsi="ＭＳ 明朝"/>
          <w:color w:val="000000" w:themeColor="text1"/>
        </w:rPr>
        <w:t>必要</w:t>
      </w:r>
      <w:r w:rsidRPr="00DB7596">
        <w:rPr>
          <w:rFonts w:ascii="ＭＳ 明朝" w:eastAsia="ＭＳ 明朝" w:hAnsi="ＭＳ 明朝" w:hint="eastAsia"/>
          <w:color w:val="000000" w:themeColor="text1"/>
        </w:rPr>
        <w:t>なの</w:t>
      </w:r>
      <w:r w:rsidR="00666FD4" w:rsidRPr="00DB7596">
        <w:rPr>
          <w:rFonts w:ascii="ＭＳ 明朝" w:eastAsia="ＭＳ 明朝" w:hAnsi="ＭＳ 明朝"/>
          <w:color w:val="000000" w:themeColor="text1"/>
        </w:rPr>
        <w:t>か</w:t>
      </w:r>
      <w:r w:rsidR="00C7041E" w:rsidRPr="00DB7596">
        <w:rPr>
          <w:rFonts w:ascii="ＭＳ 明朝" w:eastAsia="ＭＳ 明朝" w:hAnsi="ＭＳ 明朝" w:hint="eastAsia"/>
          <w:color w:val="000000" w:themeColor="text1"/>
        </w:rPr>
        <w:t>」を</w:t>
      </w:r>
      <w:r w:rsidR="008C135F">
        <w:rPr>
          <w:rFonts w:ascii="ＭＳ 明朝" w:eastAsia="ＭＳ 明朝" w:hAnsi="ＭＳ 明朝" w:hint="eastAsia"/>
          <w:color w:val="000000" w:themeColor="text1"/>
        </w:rPr>
        <w:t>、</w:t>
      </w:r>
      <w:r w:rsidRPr="00DB7596">
        <w:rPr>
          <w:rFonts w:ascii="ＭＳ 明朝" w:eastAsia="ＭＳ 明朝" w:hAnsi="ＭＳ 明朝" w:hint="eastAsia"/>
          <w:color w:val="000000" w:themeColor="text1"/>
        </w:rPr>
        <w:t>じっくり話し合うことから始めてみましょう</w:t>
      </w:r>
      <w:r w:rsidR="00421891" w:rsidRPr="00DB7596">
        <w:rPr>
          <w:rFonts w:ascii="ＭＳ 明朝" w:eastAsia="ＭＳ 明朝" w:hAnsi="ＭＳ 明朝" w:hint="eastAsia"/>
          <w:color w:val="000000" w:themeColor="text1"/>
        </w:rPr>
        <w:t>。</w:t>
      </w:r>
      <w:r w:rsidRPr="00DB7596">
        <w:rPr>
          <w:rFonts w:ascii="ＭＳ 明朝" w:eastAsia="ＭＳ 明朝" w:hAnsi="ＭＳ 明朝" w:hint="eastAsia"/>
          <w:color w:val="000000" w:themeColor="text1"/>
        </w:rPr>
        <w:t>その上で必要であると判断したら、</w:t>
      </w:r>
      <w:r w:rsidR="00C7041E" w:rsidRPr="00DB7596">
        <w:rPr>
          <w:rFonts w:ascii="ＭＳ 明朝" w:eastAsia="ＭＳ 明朝" w:hAnsi="ＭＳ 明朝" w:hint="eastAsia"/>
          <w:color w:val="000000" w:themeColor="text1"/>
        </w:rPr>
        <w:t>「</w:t>
      </w:r>
      <w:r w:rsidRPr="00DB7596">
        <w:rPr>
          <w:rFonts w:ascii="ＭＳ 明朝" w:eastAsia="ＭＳ 明朝" w:hAnsi="ＭＳ 明朝" w:hint="eastAsia"/>
          <w:color w:val="000000" w:themeColor="text1"/>
        </w:rPr>
        <w:t>どのように使うのか</w:t>
      </w:r>
      <w:r w:rsidR="00C7041E" w:rsidRPr="00DB7596">
        <w:rPr>
          <w:rFonts w:ascii="ＭＳ 明朝" w:eastAsia="ＭＳ 明朝" w:hAnsi="ＭＳ 明朝" w:hint="eastAsia"/>
          <w:color w:val="000000" w:themeColor="text1"/>
        </w:rPr>
        <w:t>」</w:t>
      </w:r>
      <w:r w:rsidR="008C135F">
        <w:rPr>
          <w:rFonts w:ascii="ＭＳ 明朝" w:eastAsia="ＭＳ 明朝" w:hAnsi="ＭＳ 明朝" w:hint="eastAsia"/>
          <w:color w:val="000000" w:themeColor="text1"/>
        </w:rPr>
        <w:t>といった</w:t>
      </w:r>
      <w:r w:rsidRPr="00DB7596">
        <w:rPr>
          <w:rFonts w:ascii="ＭＳ 明朝" w:eastAsia="ＭＳ 明朝" w:hAnsi="ＭＳ 明朝" w:hint="eastAsia"/>
          <w:color w:val="000000" w:themeColor="text1"/>
        </w:rPr>
        <w:t>、使い方のルールを</w:t>
      </w:r>
      <w:r w:rsidR="008C135F">
        <w:rPr>
          <w:rFonts w:ascii="ＭＳ 明朝" w:eastAsia="ＭＳ 明朝" w:hAnsi="ＭＳ 明朝" w:hint="eastAsia"/>
          <w:color w:val="000000" w:themeColor="text1"/>
        </w:rPr>
        <w:t>お子さんと一緒に</w:t>
      </w:r>
      <w:r w:rsidRPr="00DB7596">
        <w:rPr>
          <w:rFonts w:ascii="ＭＳ 明朝" w:eastAsia="ＭＳ 明朝" w:hAnsi="ＭＳ 明朝" w:hint="eastAsia"/>
          <w:color w:val="000000" w:themeColor="text1"/>
        </w:rPr>
        <w:t>決めることも大切です。このようなステップを踏むことで、お子さんも適切な使い方について自分の考えを</w:t>
      </w:r>
      <w:r w:rsidR="00007397">
        <w:rPr>
          <w:rFonts w:ascii="ＭＳ 明朝" w:eastAsia="ＭＳ 明朝" w:hAnsi="ＭＳ 明朝" w:hint="eastAsia"/>
          <w:color w:val="000000" w:themeColor="text1"/>
        </w:rPr>
        <w:t>も</w:t>
      </w:r>
      <w:r w:rsidRPr="00DB7596">
        <w:rPr>
          <w:rFonts w:ascii="ＭＳ 明朝" w:eastAsia="ＭＳ 明朝" w:hAnsi="ＭＳ 明朝" w:hint="eastAsia"/>
          <w:color w:val="000000" w:themeColor="text1"/>
        </w:rPr>
        <w:t>つことができるようになっていきます。</w:t>
      </w:r>
    </w:p>
    <w:p w:rsidR="00DB7596" w:rsidRDefault="00DB7596" w:rsidP="00421891">
      <w:pPr>
        <w:snapToGrid w:val="0"/>
        <w:ind w:firstLineChars="100" w:firstLine="210"/>
        <w:rPr>
          <w:color w:val="000000" w:themeColor="text1"/>
        </w:rPr>
      </w:pPr>
    </w:p>
    <w:p w:rsidR="001013AA" w:rsidRDefault="001013AA" w:rsidP="00421891">
      <w:pPr>
        <w:snapToGrid w:val="0"/>
        <w:ind w:firstLineChars="100" w:firstLine="210"/>
        <w:rPr>
          <w:color w:val="000000" w:themeColor="text1"/>
        </w:rPr>
      </w:pPr>
    </w:p>
    <w:p w:rsidR="00025EE8" w:rsidRPr="00BE2093" w:rsidRDefault="00BE2093" w:rsidP="00025EE8">
      <w:pPr>
        <w:snapToGrid w:val="0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＜</w:t>
      </w:r>
      <w:r w:rsidR="00025EE8" w:rsidRPr="00BE2093">
        <w:rPr>
          <w:rFonts w:ascii="ＭＳ 明朝" w:eastAsia="ＭＳ 明朝" w:hAnsi="ＭＳ 明朝" w:hint="eastAsia"/>
          <w:color w:val="000000" w:themeColor="text1"/>
          <w:szCs w:val="21"/>
        </w:rPr>
        <w:t>児童</w:t>
      </w:r>
      <w:r w:rsidR="008C135F" w:rsidRPr="00BE2093">
        <w:rPr>
          <w:rFonts w:ascii="ＭＳ 明朝" w:eastAsia="ＭＳ 明朝" w:hAnsi="ＭＳ 明朝" w:hint="eastAsia"/>
          <w:color w:val="000000" w:themeColor="text1"/>
          <w:szCs w:val="21"/>
        </w:rPr>
        <w:t>へ</w:t>
      </w:r>
      <w:r w:rsidR="00025EE8" w:rsidRPr="00BE2093">
        <w:rPr>
          <w:rFonts w:ascii="ＭＳ 明朝" w:eastAsia="ＭＳ 明朝" w:hAnsi="ＭＳ 明朝" w:hint="eastAsia"/>
          <w:color w:val="000000" w:themeColor="text1"/>
          <w:szCs w:val="21"/>
        </w:rPr>
        <w:t>の指導に参考となる資料＞</w:t>
      </w:r>
    </w:p>
    <w:p w:rsidR="00304A70" w:rsidRPr="003D4299" w:rsidRDefault="004A6572" w:rsidP="00C7041E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D4299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304A70" w:rsidRPr="003D4299">
        <w:rPr>
          <w:rFonts w:ascii="ＭＳ ゴシック" w:eastAsia="ＭＳ ゴシック" w:hAnsi="ＭＳ ゴシック" w:hint="eastAsia"/>
          <w:color w:val="000000" w:themeColor="text1"/>
        </w:rPr>
        <w:t xml:space="preserve">栃木県教育委員会　</w:t>
      </w:r>
      <w:r w:rsidR="00C7041E"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304A70" w:rsidRPr="003D4299">
        <w:rPr>
          <w:rFonts w:ascii="ＭＳ ゴシック" w:eastAsia="ＭＳ ゴシック" w:hAnsi="ＭＳ ゴシック" w:hint="eastAsia"/>
          <w:color w:val="000000" w:themeColor="text1"/>
        </w:rPr>
        <w:t>情報モラル指導資料</w:t>
      </w:r>
      <w:r w:rsidR="00C7041E">
        <w:rPr>
          <w:rFonts w:ascii="ＭＳ ゴシック" w:eastAsia="ＭＳ ゴシック" w:hAnsi="ＭＳ ゴシック" w:hint="eastAsia"/>
          <w:color w:val="000000" w:themeColor="text1"/>
        </w:rPr>
        <w:t>『</w:t>
      </w:r>
      <w:r w:rsidR="00304A70" w:rsidRPr="003D4299">
        <w:rPr>
          <w:rFonts w:ascii="ＭＳ ゴシック" w:eastAsia="ＭＳ ゴシック" w:hAnsi="ＭＳ ゴシック" w:hint="eastAsia"/>
          <w:color w:val="000000" w:themeColor="text1"/>
        </w:rPr>
        <w:t>ネットトラブル事例とその予防</w:t>
      </w:r>
      <w:r w:rsidR="003D4299" w:rsidRPr="003D4299">
        <w:rPr>
          <w:rFonts w:ascii="ＭＳ ゴシック" w:eastAsia="ＭＳ ゴシック" w:hAnsi="ＭＳ ゴシック" w:hint="eastAsia"/>
          <w:color w:val="000000" w:themeColor="text1"/>
        </w:rPr>
        <w:t>』</w:t>
      </w:r>
      <w:r w:rsidR="00C7041E">
        <w:rPr>
          <w:rFonts w:ascii="ＭＳ ゴシック" w:eastAsia="ＭＳ ゴシック" w:hAnsi="ＭＳ ゴシック" w:hint="eastAsia"/>
          <w:color w:val="000000" w:themeColor="text1"/>
        </w:rPr>
        <w:t>」</w:t>
      </w:r>
    </w:p>
    <w:p w:rsidR="004A6572" w:rsidRDefault="007911C9" w:rsidP="00025EE8">
      <w:pPr>
        <w:snapToGrid w:val="0"/>
        <w:ind w:firstLineChars="100" w:firstLine="21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9525</wp:posOffset>
                </wp:positionV>
                <wp:extent cx="5076190" cy="771525"/>
                <wp:effectExtent l="0" t="0" r="0" b="9525"/>
                <wp:wrapTight wrapText="bothSides">
                  <wp:wrapPolygon edited="0">
                    <wp:start x="0" y="0"/>
                    <wp:lineTo x="0" y="21333"/>
                    <wp:lineTo x="21481" y="21333"/>
                    <wp:lineTo x="21481" y="0"/>
                    <wp:lineTo x="0" y="0"/>
                  </wp:wrapPolygon>
                </wp:wrapTight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6572" w:rsidRPr="008839B7" w:rsidRDefault="004A6572" w:rsidP="007911C9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839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【事例</w:t>
                            </w:r>
                            <w:r w:rsidR="00C7041E" w:rsidRPr="008839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８</w:t>
                            </w:r>
                            <w:r w:rsidRPr="008839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】ネット依存（ルールの決め方について）</w:t>
                            </w:r>
                          </w:p>
                          <w:p w:rsidR="004A6572" w:rsidRPr="008839B7" w:rsidRDefault="00D93998" w:rsidP="004A657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hyperlink r:id="rId7" w:history="1">
                              <w:r w:rsidR="004A6572" w:rsidRPr="008839B7">
                                <w:rPr>
                                  <w:rStyle w:val="a9"/>
                                  <w:rFonts w:ascii="ＭＳ 明朝" w:eastAsia="ＭＳ 明朝" w:hAnsi="ＭＳ 明朝"/>
                                </w:rPr>
                                <w:t>http://www.pref.tochigi.lg.jp/m09/jidouseitosidousuisinsitu/h28nettotoraburujireitosonoyobou.html</w:t>
                              </w:r>
                              <w:r w:rsidR="004A6572" w:rsidRPr="008839B7">
                                <w:rPr>
                                  <w:rStyle w:val="a9"/>
                                  <w:rFonts w:ascii="ＭＳ 明朝" w:eastAsia="ＭＳ 明朝" w:hAnsi="ＭＳ 明朝" w:hint="eastAsia"/>
                                </w:rPr>
                                <w:t>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3.35pt;margin-top:.75pt;width:399.7pt;height:6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" fillcolor="white [3201]" stroked="f" strokeweight=".5pt">
                <v:textbox>
                  <w:txbxContent>
                    <w:p w:rsidR="004A6572" w:rsidRPr="008839B7" w:rsidRDefault="004A6572" w:rsidP="007911C9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8839B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【事例</w:t>
                      </w:r>
                      <w:r w:rsidR="00C7041E" w:rsidRPr="008839B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８</w:t>
                      </w:r>
                      <w:r w:rsidRPr="008839B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】ネット依存（ルールの決め方について）</w:t>
                      </w:r>
                    </w:p>
                    <w:p w:rsidR="004A6572" w:rsidRPr="008839B7" w:rsidRDefault="008839B7" w:rsidP="004A6572">
                      <w:pPr>
                        <w:rPr>
                          <w:rFonts w:ascii="ＭＳ 明朝" w:eastAsia="ＭＳ 明朝" w:hAnsi="ＭＳ 明朝"/>
                        </w:rPr>
                      </w:pPr>
                      <w:hyperlink r:id="rId8" w:history="1">
                        <w:r w:rsidR="004A6572" w:rsidRPr="008839B7">
                          <w:rPr>
                            <w:rStyle w:val="a9"/>
                            <w:rFonts w:ascii="ＭＳ 明朝" w:eastAsia="ＭＳ 明朝" w:hAnsi="ＭＳ 明朝"/>
                          </w:rPr>
                          <w:t>http://www.pref.tochigi.lg.jp/m09/jidouseitosidousuisinsitu/h28nettotoraburujireitosonoyobou.html</w:t>
                        </w:r>
                        <w:r w:rsidR="004A6572" w:rsidRPr="008839B7">
                          <w:rPr>
                            <w:rStyle w:val="a9"/>
                            <w:rFonts w:ascii="ＭＳ 明朝" w:eastAsia="ＭＳ 明朝" w:hAnsi="ＭＳ 明朝" w:hint="eastAsia"/>
                          </w:rPr>
                          <w:t>/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4A6572">
        <w:rPr>
          <w:noProof/>
          <w:color w:val="000000" w:themeColor="text1"/>
        </w:rPr>
        <w:drawing>
          <wp:inline distT="0" distB="0" distL="0" distR="0" wp14:anchorId="1BA1B79E" wp14:editId="260DDE46">
            <wp:extent cx="900000" cy="900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県教委情報モラル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EE8" w:rsidRDefault="00025EE8" w:rsidP="00025EE8">
      <w:pPr>
        <w:snapToGrid w:val="0"/>
        <w:ind w:firstLineChars="100" w:firstLine="210"/>
        <w:rPr>
          <w:color w:val="000000" w:themeColor="text1"/>
        </w:rPr>
      </w:pPr>
    </w:p>
    <w:p w:rsidR="004A6572" w:rsidRPr="003D4299" w:rsidRDefault="008C135F" w:rsidP="00304A70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D4299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2E23A8" wp14:editId="661ABD6B">
                <wp:simplePos x="0" y="0"/>
                <wp:positionH relativeFrom="column">
                  <wp:posOffset>296545</wp:posOffset>
                </wp:positionH>
                <wp:positionV relativeFrom="paragraph">
                  <wp:posOffset>175260</wp:posOffset>
                </wp:positionV>
                <wp:extent cx="5076190" cy="701040"/>
                <wp:effectExtent l="0" t="0" r="0" b="3810"/>
                <wp:wrapTight wrapText="bothSides">
                  <wp:wrapPolygon edited="0">
                    <wp:start x="0" y="0"/>
                    <wp:lineTo x="0" y="21130"/>
                    <wp:lineTo x="21481" y="21130"/>
                    <wp:lineTo x="21481" y="0"/>
                    <wp:lineTo x="0" y="0"/>
                  </wp:wrapPolygon>
                </wp:wrapTight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4299" w:rsidRPr="008839B7" w:rsidRDefault="003D4299" w:rsidP="007911C9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839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ナビカード</w:t>
                            </w:r>
                            <w:r w:rsidRPr="008839B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教材</w:t>
                            </w:r>
                            <w:r w:rsidRPr="008839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8839B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２　スマートフォンやタブレットって？？）</w:t>
                            </w:r>
                          </w:p>
                          <w:p w:rsidR="003D4299" w:rsidRPr="008839B7" w:rsidRDefault="00D93998" w:rsidP="003D429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hyperlink r:id="rId10" w:history="1">
                              <w:r w:rsidR="003D4299" w:rsidRPr="008839B7">
                                <w:rPr>
                                  <w:rStyle w:val="a9"/>
                                  <w:rFonts w:ascii="ＭＳ 明朝" w:eastAsia="ＭＳ 明朝" w:hAnsi="ＭＳ 明朝"/>
                                </w:rPr>
                                <w:t>http://www2.japet.or.jp/net-walk/booklet/index.html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E23A8" id="テキスト ボックス 4" o:spid="_x0000_s1029" type="#_x0000_t202" style="position:absolute;left:0;text-align:left;margin-left:23.35pt;margin-top:13.8pt;width:399.7pt;height:55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" fillcolor="white [3201]" stroked="f" strokeweight=".5pt">
                <v:textbox>
                  <w:txbxContent>
                    <w:p w:rsidR="003D4299" w:rsidRPr="008839B7" w:rsidRDefault="003D4299" w:rsidP="007911C9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bookmarkStart w:id="1" w:name="_GoBack"/>
                      <w:r w:rsidRPr="008839B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ナビカード</w:t>
                      </w:r>
                      <w:r w:rsidRPr="008839B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教材</w:t>
                      </w:r>
                      <w:r w:rsidRPr="008839B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Pr="008839B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２　スマートフォンやタブレットって？？）</w:t>
                      </w:r>
                    </w:p>
                    <w:p w:rsidR="003D4299" w:rsidRPr="008839B7" w:rsidRDefault="008839B7" w:rsidP="003D4299">
                      <w:pPr>
                        <w:rPr>
                          <w:rFonts w:ascii="ＭＳ 明朝" w:eastAsia="ＭＳ 明朝" w:hAnsi="ＭＳ 明朝"/>
                        </w:rPr>
                      </w:pPr>
                      <w:hyperlink r:id="rId11" w:history="1">
                        <w:r w:rsidR="003D4299" w:rsidRPr="008839B7">
                          <w:rPr>
                            <w:rStyle w:val="a9"/>
                            <w:rFonts w:ascii="ＭＳ 明朝" w:eastAsia="ＭＳ 明朝" w:hAnsi="ＭＳ 明朝"/>
                          </w:rPr>
                          <w:t>http://www2.japet.or.jp/net-walk/booklet/index.html</w:t>
                        </w:r>
                      </w:hyperlink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4A6572" w:rsidRPr="003D4299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3D4299" w:rsidRPr="003D4299">
        <w:rPr>
          <w:rFonts w:ascii="ＭＳ ゴシック" w:eastAsia="ＭＳ ゴシック" w:hAnsi="ＭＳ ゴシック" w:hint="eastAsia"/>
          <w:color w:val="000000" w:themeColor="text1"/>
        </w:rPr>
        <w:t>一般社団法人</w:t>
      </w:r>
      <w:r w:rsidR="00C7041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D4299" w:rsidRPr="003D4299">
        <w:rPr>
          <w:rFonts w:ascii="ＭＳ ゴシック" w:eastAsia="ＭＳ ゴシック" w:hAnsi="ＭＳ ゴシック" w:hint="eastAsia"/>
          <w:color w:val="000000" w:themeColor="text1"/>
        </w:rPr>
        <w:t>日本教育情報化振興会　「</w:t>
      </w:r>
      <w:r w:rsidR="004A6572" w:rsidRPr="003D4299">
        <w:rPr>
          <w:rFonts w:ascii="ＭＳ ゴシック" w:eastAsia="ＭＳ ゴシック" w:hAnsi="ＭＳ ゴシック" w:hint="eastAsia"/>
          <w:color w:val="000000" w:themeColor="text1"/>
        </w:rPr>
        <w:t>ネット社会の歩き方</w:t>
      </w:r>
      <w:r w:rsidR="003D4299" w:rsidRPr="003D4299">
        <w:rPr>
          <w:rFonts w:ascii="ＭＳ ゴシック" w:eastAsia="ＭＳ ゴシック" w:hAnsi="ＭＳ ゴシック" w:hint="eastAsia"/>
          <w:color w:val="000000" w:themeColor="text1"/>
        </w:rPr>
        <w:t>」</w:t>
      </w:r>
    </w:p>
    <w:p w:rsidR="003D4299" w:rsidRPr="00BE2093" w:rsidRDefault="003D4299" w:rsidP="00304A70">
      <w:pPr>
        <w:snapToGrid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E2093">
        <w:rPr>
          <w:rFonts w:ascii="ＭＳ 明朝" w:eastAsia="ＭＳ 明朝" w:hAnsi="ＭＳ 明朝"/>
          <w:noProof/>
          <w:color w:val="000000" w:themeColor="text1"/>
        </w:rPr>
        <w:drawing>
          <wp:inline distT="0" distB="0" distL="0" distR="0">
            <wp:extent cx="900000" cy="9000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ネット社会の歩き方ナビカード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EE8" w:rsidRPr="00BE2093" w:rsidRDefault="00BE2093" w:rsidP="00025EE8">
      <w:pPr>
        <w:snapToGrid w:val="0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＜</w:t>
      </w:r>
      <w:r w:rsidR="00025EE8" w:rsidRPr="00BE2093">
        <w:rPr>
          <w:rFonts w:ascii="ＭＳ 明朝" w:eastAsia="ＭＳ 明朝" w:hAnsi="ＭＳ 明朝" w:hint="eastAsia"/>
          <w:color w:val="000000" w:themeColor="text1"/>
          <w:szCs w:val="21"/>
        </w:rPr>
        <w:t>保護者</w:t>
      </w:r>
      <w:r w:rsidR="006039A4" w:rsidRPr="00BE2093">
        <w:rPr>
          <w:rFonts w:ascii="ＭＳ 明朝" w:eastAsia="ＭＳ 明朝" w:hAnsi="ＭＳ 明朝" w:hint="eastAsia"/>
          <w:color w:val="000000" w:themeColor="text1"/>
          <w:szCs w:val="21"/>
        </w:rPr>
        <w:t>への</w:t>
      </w:r>
      <w:r w:rsidR="00025EE8" w:rsidRPr="00BE2093">
        <w:rPr>
          <w:rFonts w:ascii="ＭＳ 明朝" w:eastAsia="ＭＳ 明朝" w:hAnsi="ＭＳ 明朝" w:hint="eastAsia"/>
          <w:color w:val="000000" w:themeColor="text1"/>
          <w:szCs w:val="21"/>
        </w:rPr>
        <w:t>啓発に参考となる資料＞</w:t>
      </w:r>
    </w:p>
    <w:p w:rsidR="00025EE8" w:rsidRPr="007911C9" w:rsidRDefault="008C135F" w:rsidP="00025EE8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8B6742" wp14:editId="04051843">
                <wp:simplePos x="0" y="0"/>
                <wp:positionH relativeFrom="column">
                  <wp:posOffset>296545</wp:posOffset>
                </wp:positionH>
                <wp:positionV relativeFrom="paragraph">
                  <wp:posOffset>178435</wp:posOffset>
                </wp:positionV>
                <wp:extent cx="5076190" cy="701040"/>
                <wp:effectExtent l="0" t="0" r="0" b="381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5EE8" w:rsidRPr="008839B7" w:rsidRDefault="00025EE8" w:rsidP="00025EE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839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「スマホ時代の子育て～悩める保護者のためのＱ</w:t>
                            </w:r>
                            <w:r w:rsidRPr="008839B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&amp;Ａ～（幼児・児童編）</w:t>
                            </w:r>
                            <w:r w:rsidR="009E201E" w:rsidRPr="008839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」</w:t>
                            </w:r>
                          </w:p>
                          <w:p w:rsidR="00025EE8" w:rsidRPr="008839B7" w:rsidRDefault="00D93998" w:rsidP="006039A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hyperlink r:id="rId13" w:history="1">
                              <w:r w:rsidR="00025EE8" w:rsidRPr="008839B7">
                                <w:rPr>
                                  <w:rStyle w:val="a9"/>
                                  <w:rFonts w:ascii="ＭＳ 明朝" w:eastAsia="ＭＳ 明朝" w:hAnsi="ＭＳ 明朝"/>
                                </w:rPr>
                                <w:t>https://www8.cao.go.jp/youth/kankyou/internet_use/hogosya.html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B6742" id="テキスト ボックス 6" o:spid="_x0000_s1030" type="#_x0000_t202" style="position:absolute;left:0;text-align:left;margin-left:23.35pt;margin-top:14.05pt;width:399.7pt;height:55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" fillcolor="white [3201]" stroked="f" strokeweight=".5pt">
                <v:textbox>
                  <w:txbxContent>
                    <w:p w:rsidR="00025EE8" w:rsidRPr="008839B7" w:rsidRDefault="00025EE8" w:rsidP="00025EE8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8839B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「スマホ時代の子育て～悩める保護者のためのＱ</w:t>
                      </w:r>
                      <w:r w:rsidRPr="008839B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&amp;Ａ～（幼児・児童編）</w:t>
                      </w:r>
                      <w:r w:rsidR="009E201E" w:rsidRPr="008839B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」</w:t>
                      </w:r>
                    </w:p>
                    <w:p w:rsidR="00025EE8" w:rsidRPr="008839B7" w:rsidRDefault="008839B7" w:rsidP="006039A4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hyperlink r:id="rId14" w:history="1">
                        <w:r w:rsidR="00025EE8" w:rsidRPr="008839B7">
                          <w:rPr>
                            <w:rStyle w:val="a9"/>
                            <w:rFonts w:ascii="ＭＳ 明朝" w:eastAsia="ＭＳ 明朝" w:hAnsi="ＭＳ 明朝"/>
                          </w:rPr>
                          <w:t>https://www8.cao.go.jp/youth/kankyou/internet_use/hogosya.html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025EE8" w:rsidRPr="007911C9">
        <w:rPr>
          <w:rFonts w:ascii="ＭＳ ゴシック" w:eastAsia="ＭＳ ゴシック" w:hAnsi="ＭＳ ゴシック" w:hint="eastAsia"/>
          <w:color w:val="000000" w:themeColor="text1"/>
        </w:rPr>
        <w:t>・内閣府　低年齢層の子供の保護者向け普及啓発リーフレット</w:t>
      </w:r>
    </w:p>
    <w:p w:rsidR="003D4299" w:rsidRDefault="00025EE8" w:rsidP="00025EE8">
      <w:pPr>
        <w:snapToGrid w:val="0"/>
        <w:ind w:firstLineChars="100" w:firstLine="21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inline distT="0" distB="0" distL="0" distR="0" wp14:anchorId="5280682E" wp14:editId="23297C23">
            <wp:extent cx="900000" cy="9000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内閣府保護者向けリーフレット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299" w:rsidSect="00844F97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87" w:rsidRDefault="00934A87" w:rsidP="00264E9A">
      <w:r>
        <w:separator/>
      </w:r>
    </w:p>
  </w:endnote>
  <w:endnote w:type="continuationSeparator" w:id="0">
    <w:p w:rsidR="00934A87" w:rsidRDefault="00934A87" w:rsidP="0026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87" w:rsidRDefault="00934A87" w:rsidP="00264E9A">
      <w:r>
        <w:separator/>
      </w:r>
    </w:p>
  </w:footnote>
  <w:footnote w:type="continuationSeparator" w:id="0">
    <w:p w:rsidR="00934A87" w:rsidRDefault="00934A87" w:rsidP="00264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01"/>
    <w:rsid w:val="00007397"/>
    <w:rsid w:val="00021064"/>
    <w:rsid w:val="00025EE8"/>
    <w:rsid w:val="0005173C"/>
    <w:rsid w:val="00071224"/>
    <w:rsid w:val="00092A6B"/>
    <w:rsid w:val="000F757A"/>
    <w:rsid w:val="001013AA"/>
    <w:rsid w:val="00185D97"/>
    <w:rsid w:val="00264E9A"/>
    <w:rsid w:val="002A52EB"/>
    <w:rsid w:val="00304A70"/>
    <w:rsid w:val="003462B0"/>
    <w:rsid w:val="003828E1"/>
    <w:rsid w:val="003D4299"/>
    <w:rsid w:val="00421891"/>
    <w:rsid w:val="00441148"/>
    <w:rsid w:val="00495C71"/>
    <w:rsid w:val="004A4682"/>
    <w:rsid w:val="004A5901"/>
    <w:rsid w:val="004A6572"/>
    <w:rsid w:val="004E5978"/>
    <w:rsid w:val="00517FC5"/>
    <w:rsid w:val="006039A4"/>
    <w:rsid w:val="0064108A"/>
    <w:rsid w:val="00666FD4"/>
    <w:rsid w:val="00676EA6"/>
    <w:rsid w:val="006A65FA"/>
    <w:rsid w:val="006E7A7E"/>
    <w:rsid w:val="00720035"/>
    <w:rsid w:val="00743B37"/>
    <w:rsid w:val="007911C9"/>
    <w:rsid w:val="007C02FA"/>
    <w:rsid w:val="00844F97"/>
    <w:rsid w:val="00870711"/>
    <w:rsid w:val="008839B7"/>
    <w:rsid w:val="008C135F"/>
    <w:rsid w:val="008F2D8C"/>
    <w:rsid w:val="00934A87"/>
    <w:rsid w:val="009836A3"/>
    <w:rsid w:val="009A207E"/>
    <w:rsid w:val="009A29CF"/>
    <w:rsid w:val="009E201E"/>
    <w:rsid w:val="009F6B61"/>
    <w:rsid w:val="00A17F86"/>
    <w:rsid w:val="00A54C49"/>
    <w:rsid w:val="00A6520C"/>
    <w:rsid w:val="00A72431"/>
    <w:rsid w:val="00B368A5"/>
    <w:rsid w:val="00B5633B"/>
    <w:rsid w:val="00BB01CE"/>
    <w:rsid w:val="00BE2093"/>
    <w:rsid w:val="00C035EF"/>
    <w:rsid w:val="00C41966"/>
    <w:rsid w:val="00C7041E"/>
    <w:rsid w:val="00CB47A1"/>
    <w:rsid w:val="00CC06F8"/>
    <w:rsid w:val="00D3276D"/>
    <w:rsid w:val="00D575CA"/>
    <w:rsid w:val="00D93998"/>
    <w:rsid w:val="00DB7596"/>
    <w:rsid w:val="00DE404F"/>
    <w:rsid w:val="00E10C23"/>
    <w:rsid w:val="00E14827"/>
    <w:rsid w:val="00E5214D"/>
    <w:rsid w:val="00E67F62"/>
    <w:rsid w:val="00EB4DAE"/>
    <w:rsid w:val="00F2346F"/>
    <w:rsid w:val="00F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6BE4B-A110-4DF6-AEF6-56F7FCA8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E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E9A"/>
  </w:style>
  <w:style w:type="paragraph" w:styleId="a5">
    <w:name w:val="footer"/>
    <w:basedOn w:val="a"/>
    <w:link w:val="a6"/>
    <w:uiPriority w:val="99"/>
    <w:unhideWhenUsed/>
    <w:rsid w:val="00264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E9A"/>
  </w:style>
  <w:style w:type="paragraph" w:styleId="a7">
    <w:name w:val="Balloon Text"/>
    <w:basedOn w:val="a"/>
    <w:link w:val="a8"/>
    <w:uiPriority w:val="99"/>
    <w:semiHidden/>
    <w:unhideWhenUsed/>
    <w:rsid w:val="00092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A6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A657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A65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tochigi.lg.jp/m09/jidouseitosidousuisinsitu/h28nettotoraburujireitosonoyobou.html/" TargetMode="External"/><Relationship Id="rId13" Type="http://schemas.openxmlformats.org/officeDocument/2006/relationships/hyperlink" Target="https://www8.cao.go.jp/youth/kankyou/internet_use/hogos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tochigi.lg.jp/m09/jidouseitosidousuisinsitu/h28nettotoraburujireitosonoyobou.html/" TargetMode="Externa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2.japet.or.jp/net-walk/booklet/index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gif"/><Relationship Id="rId10" Type="http://schemas.openxmlformats.org/officeDocument/2006/relationships/hyperlink" Target="http://www2.japet.or.jp/net-walk/booklet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www8.cao.go.jp/youth/kankyou/internet_use/hogosya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5325-95F3-4240-9306-34B79BB8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2020-03-05T02:40:00Z</cp:lastPrinted>
  <dcterms:created xsi:type="dcterms:W3CDTF">2020-03-13T01:49:00Z</dcterms:created>
  <dcterms:modified xsi:type="dcterms:W3CDTF">2020-03-13T01:49:00Z</dcterms:modified>
</cp:coreProperties>
</file>